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C0" w:rsidRPr="00966322" w:rsidRDefault="00966322" w:rsidP="00966322">
      <w:pPr>
        <w:jc w:val="center"/>
        <w:rPr>
          <w:b/>
          <w:sz w:val="52"/>
          <w:szCs w:val="52"/>
        </w:rPr>
      </w:pPr>
      <w:r w:rsidRPr="00966322">
        <w:rPr>
          <w:b/>
          <w:sz w:val="52"/>
          <w:szCs w:val="52"/>
        </w:rPr>
        <w:t>Zapůjčení zahradního kompostéru</w:t>
      </w:r>
    </w:p>
    <w:p w:rsidR="00966322" w:rsidRDefault="00966322"/>
    <w:p w:rsidR="00966322" w:rsidRDefault="00966322"/>
    <w:p w:rsidR="00966322" w:rsidRDefault="00966322" w:rsidP="00966322">
      <w:pPr>
        <w:jc w:val="center"/>
        <w:rPr>
          <w:sz w:val="40"/>
          <w:szCs w:val="40"/>
        </w:rPr>
      </w:pPr>
      <w:r w:rsidRPr="00966322">
        <w:rPr>
          <w:sz w:val="40"/>
          <w:szCs w:val="40"/>
        </w:rPr>
        <w:t>Obec Klášterec nad Orlicí nabízí k zapůjčení zahradní kompostéry o velikosti 800 litrů.</w:t>
      </w:r>
    </w:p>
    <w:p w:rsidR="00966322" w:rsidRPr="00966322" w:rsidRDefault="00966322" w:rsidP="00966322">
      <w:pPr>
        <w:jc w:val="center"/>
        <w:rPr>
          <w:sz w:val="40"/>
          <w:szCs w:val="40"/>
        </w:rPr>
      </w:pPr>
    </w:p>
    <w:p w:rsidR="00966322" w:rsidRPr="00966322" w:rsidRDefault="00966322" w:rsidP="00966322">
      <w:pPr>
        <w:jc w:val="center"/>
        <w:rPr>
          <w:sz w:val="40"/>
          <w:szCs w:val="40"/>
        </w:rPr>
      </w:pPr>
      <w:r w:rsidRPr="00966322">
        <w:rPr>
          <w:sz w:val="40"/>
          <w:szCs w:val="40"/>
        </w:rPr>
        <w:t xml:space="preserve">Zájemci hlaste se na Obecním úřadě do </w:t>
      </w:r>
      <w:r w:rsidRPr="00966322">
        <w:rPr>
          <w:b/>
          <w:sz w:val="40"/>
          <w:szCs w:val="40"/>
        </w:rPr>
        <w:t>19. února 2016</w:t>
      </w:r>
      <w:r w:rsidRPr="00966322">
        <w:rPr>
          <w:sz w:val="40"/>
          <w:szCs w:val="40"/>
        </w:rPr>
        <w:t>.</w:t>
      </w:r>
    </w:p>
    <w:p w:rsidR="00966322" w:rsidRDefault="00966322"/>
    <w:p w:rsidR="00966322" w:rsidRDefault="00966322"/>
    <w:p w:rsidR="00966322" w:rsidRDefault="00966322" w:rsidP="0096632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654592" cy="4320540"/>
            <wp:effectExtent l="19050" t="0" r="3008" b="0"/>
            <wp:docPr id="1" name="Obrázek 0" descr="Foto dom. komposté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om. komposté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592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322" w:rsidSect="0097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322"/>
    <w:rsid w:val="008018F9"/>
    <w:rsid w:val="00966322"/>
    <w:rsid w:val="009714C0"/>
    <w:rsid w:val="00E67342"/>
    <w:rsid w:val="00EF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4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2016-01-20T13:39:00Z</cp:lastPrinted>
  <dcterms:created xsi:type="dcterms:W3CDTF">2016-01-20T13:30:00Z</dcterms:created>
  <dcterms:modified xsi:type="dcterms:W3CDTF">2016-01-20T13:39:00Z</dcterms:modified>
</cp:coreProperties>
</file>