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B2C6" w14:textId="6620BB3C" w:rsidR="00D7697D" w:rsidRDefault="00D7697D" w:rsidP="00D7697D">
      <w:pPr>
        <w:jc w:val="center"/>
        <w:rPr>
          <w:b/>
          <w:sz w:val="32"/>
          <w:szCs w:val="32"/>
        </w:rPr>
      </w:pPr>
      <w:r w:rsidRPr="00316CCA">
        <w:rPr>
          <w:b/>
          <w:noProof/>
          <w:sz w:val="32"/>
          <w:szCs w:val="32"/>
        </w:rPr>
        <w:drawing>
          <wp:inline distT="0" distB="0" distL="0" distR="0" wp14:anchorId="6FCDE150" wp14:editId="464A48A5">
            <wp:extent cx="419100" cy="419100"/>
            <wp:effectExtent l="0" t="0" r="0" b="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162" w14:textId="77777777" w:rsidR="00D7697D" w:rsidRDefault="00D7697D" w:rsidP="00D76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KLÁŠTEREC NAD ORLICÍ</w:t>
      </w:r>
    </w:p>
    <w:p w14:paraId="3F798312" w14:textId="77777777" w:rsidR="00D7697D" w:rsidRPr="00C07192" w:rsidRDefault="00D7697D" w:rsidP="00D7697D">
      <w:pPr>
        <w:jc w:val="center"/>
        <w:rPr>
          <w:b/>
          <w:sz w:val="28"/>
          <w:szCs w:val="28"/>
        </w:rPr>
      </w:pPr>
      <w:r w:rsidRPr="00C0719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becní úřad Klášterec nad Orlicí</w:t>
      </w:r>
    </w:p>
    <w:p w14:paraId="33A6148B" w14:textId="77777777" w:rsidR="00D7697D" w:rsidRDefault="00D7697D" w:rsidP="00D7697D">
      <w:pPr>
        <w:jc w:val="center"/>
        <w:rPr>
          <w:sz w:val="18"/>
          <w:szCs w:val="18"/>
        </w:rPr>
      </w:pPr>
      <w:r w:rsidRPr="005D5F00">
        <w:rPr>
          <w:sz w:val="18"/>
          <w:szCs w:val="18"/>
        </w:rPr>
        <w:t xml:space="preserve">561 </w:t>
      </w:r>
      <w:proofErr w:type="gramStart"/>
      <w:r w:rsidRPr="005D5F00">
        <w:rPr>
          <w:sz w:val="18"/>
          <w:szCs w:val="18"/>
        </w:rPr>
        <w:t>82  Klášterec</w:t>
      </w:r>
      <w:proofErr w:type="gramEnd"/>
      <w:r w:rsidRPr="005D5F00">
        <w:rPr>
          <w:sz w:val="18"/>
          <w:szCs w:val="18"/>
        </w:rPr>
        <w:t xml:space="preserve"> nad Orlicí 1</w:t>
      </w:r>
      <w:r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 00279021, DIČ CZ00279021</w:t>
      </w:r>
    </w:p>
    <w:p w14:paraId="056EEB85" w14:textId="77777777" w:rsidR="00D7697D" w:rsidRDefault="00D7697D" w:rsidP="00D7697D">
      <w:pPr>
        <w:jc w:val="center"/>
        <w:rPr>
          <w:sz w:val="18"/>
          <w:szCs w:val="18"/>
        </w:rPr>
      </w:pPr>
      <w:r>
        <w:rPr>
          <w:sz w:val="18"/>
          <w:szCs w:val="18"/>
        </w:rPr>
        <w:t>tel. 465 637379, 465 637029, 465 381118, 734 407056, e-mail: ouklasterec@orlicko.cz</w:t>
      </w:r>
    </w:p>
    <w:p w14:paraId="0B4E0AB0" w14:textId="77777777" w:rsidR="00D7697D" w:rsidRDefault="00D7697D" w:rsidP="00D7697D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bankovní spojení: 203262342/</w:t>
      </w:r>
      <w:proofErr w:type="gramStart"/>
      <w:r>
        <w:rPr>
          <w:sz w:val="18"/>
          <w:szCs w:val="18"/>
        </w:rPr>
        <w:t>0600  MONETA</w:t>
      </w:r>
      <w:proofErr w:type="gramEnd"/>
      <w:r>
        <w:rPr>
          <w:sz w:val="18"/>
          <w:szCs w:val="18"/>
        </w:rPr>
        <w:t xml:space="preserve"> Money Bank, a.s.</w:t>
      </w:r>
    </w:p>
    <w:p w14:paraId="4BFCAC59" w14:textId="77777777" w:rsidR="00D7697D" w:rsidRDefault="00D7697D" w:rsidP="00DE4079">
      <w:pPr>
        <w:jc w:val="center"/>
        <w:rPr>
          <w:sz w:val="18"/>
          <w:szCs w:val="18"/>
        </w:rPr>
      </w:pPr>
    </w:p>
    <w:p w14:paraId="5DFC3254" w14:textId="65A35DC1" w:rsidR="00D7697D" w:rsidRPr="00DE4079" w:rsidRDefault="00D7697D" w:rsidP="00DE4079">
      <w:pPr>
        <w:rPr>
          <w:i/>
          <w:sz w:val="18"/>
          <w:szCs w:val="18"/>
        </w:rPr>
      </w:pPr>
      <w:r w:rsidRPr="00DE4079">
        <w:rPr>
          <w:i/>
          <w:sz w:val="18"/>
          <w:szCs w:val="18"/>
        </w:rPr>
        <w:t>Č.j.</w:t>
      </w:r>
      <w:r w:rsidR="00DE4079" w:rsidRPr="00DE4079">
        <w:rPr>
          <w:i/>
          <w:sz w:val="18"/>
          <w:szCs w:val="18"/>
        </w:rPr>
        <w:t xml:space="preserve"> 36/21</w:t>
      </w:r>
    </w:p>
    <w:p w14:paraId="2F23AE23" w14:textId="707AC40B" w:rsidR="00D7697D" w:rsidRPr="00DE4079" w:rsidRDefault="00D7697D" w:rsidP="00D7697D">
      <w:pPr>
        <w:rPr>
          <w:i/>
          <w:sz w:val="18"/>
          <w:szCs w:val="18"/>
        </w:rPr>
      </w:pPr>
      <w:r w:rsidRPr="00DE4079">
        <w:rPr>
          <w:i/>
          <w:sz w:val="18"/>
          <w:szCs w:val="18"/>
        </w:rPr>
        <w:t xml:space="preserve">Klášterec nad Orlicí </w:t>
      </w:r>
      <w:r w:rsidR="00DE4079" w:rsidRPr="00DE4079">
        <w:rPr>
          <w:i/>
          <w:sz w:val="18"/>
          <w:szCs w:val="18"/>
        </w:rPr>
        <w:t>3</w:t>
      </w:r>
      <w:r w:rsidRPr="00DE4079">
        <w:rPr>
          <w:i/>
          <w:sz w:val="18"/>
          <w:szCs w:val="18"/>
        </w:rPr>
        <w:t xml:space="preserve">. </w:t>
      </w:r>
      <w:r w:rsidR="00DE4079" w:rsidRPr="00DE4079">
        <w:rPr>
          <w:i/>
          <w:sz w:val="18"/>
          <w:szCs w:val="18"/>
        </w:rPr>
        <w:t>3</w:t>
      </w:r>
      <w:r w:rsidRPr="00DE4079">
        <w:rPr>
          <w:i/>
          <w:sz w:val="18"/>
          <w:szCs w:val="18"/>
        </w:rPr>
        <w:t>. 202</w:t>
      </w:r>
      <w:r w:rsidR="00DE4079" w:rsidRPr="00DE4079">
        <w:rPr>
          <w:i/>
          <w:sz w:val="18"/>
          <w:szCs w:val="18"/>
        </w:rPr>
        <w:t>1</w:t>
      </w:r>
    </w:p>
    <w:p w14:paraId="4B402075" w14:textId="77777777" w:rsidR="00D7697D" w:rsidRPr="00DE4079" w:rsidRDefault="00D7697D" w:rsidP="00D7697D">
      <w:pPr>
        <w:rPr>
          <w:sz w:val="18"/>
          <w:szCs w:val="18"/>
          <w:u w:val="single"/>
        </w:rPr>
      </w:pPr>
    </w:p>
    <w:p w14:paraId="762A0CE8" w14:textId="36E4329D" w:rsidR="00D7697D" w:rsidRPr="00E00C18" w:rsidRDefault="00D7697D" w:rsidP="00D7697D">
      <w:pPr>
        <w:rPr>
          <w:u w:val="single"/>
        </w:rPr>
      </w:pPr>
      <w:r w:rsidRPr="00E00C18">
        <w:rPr>
          <w:u w:val="single"/>
        </w:rPr>
        <w:t xml:space="preserve">Věc: </w:t>
      </w:r>
      <w:r w:rsidRPr="00E00C18">
        <w:rPr>
          <w:b/>
          <w:u w:val="single"/>
        </w:rPr>
        <w:t>Zveřejnění záměru prodeje</w:t>
      </w:r>
      <w:r w:rsidR="00DE4079" w:rsidRPr="00E00C18">
        <w:rPr>
          <w:b/>
          <w:u w:val="single"/>
        </w:rPr>
        <w:t xml:space="preserve"> bytových jednotek v čp. 179</w:t>
      </w:r>
    </w:p>
    <w:p w14:paraId="463E0968" w14:textId="77777777" w:rsidR="00D7697D" w:rsidRPr="00E00C18" w:rsidRDefault="00D7697D" w:rsidP="00D7697D">
      <w:pPr>
        <w:jc w:val="both"/>
        <w:rPr>
          <w:sz w:val="20"/>
          <w:szCs w:val="20"/>
        </w:rPr>
      </w:pPr>
    </w:p>
    <w:p w14:paraId="50B7B76D" w14:textId="3FF2BCD5" w:rsidR="00DE4079" w:rsidRPr="00E00C18" w:rsidRDefault="00DE4079" w:rsidP="00DE4079">
      <w:pPr>
        <w:jc w:val="both"/>
        <w:rPr>
          <w:rFonts w:eastAsiaTheme="minorHAnsi"/>
          <w:lang w:eastAsia="en-US"/>
        </w:rPr>
      </w:pPr>
      <w:r w:rsidRPr="00E00C18">
        <w:rPr>
          <w:rFonts w:eastAsiaTheme="minorHAnsi"/>
          <w:lang w:eastAsia="en-US"/>
        </w:rPr>
        <w:t xml:space="preserve">Obec Klášterec nad Orlicí zveřejňuje podle § 39 odst. 1 zákona č. 128/2000 Sb., o obcích (obecní zřízení), ve znění pozdějších předpisů, </w:t>
      </w:r>
      <w:r w:rsidRPr="00E00C18">
        <w:rPr>
          <w:rFonts w:eastAsiaTheme="minorHAnsi"/>
          <w:b/>
          <w:bCs/>
          <w:spacing w:val="80"/>
          <w:lang w:eastAsia="en-US"/>
        </w:rPr>
        <w:t>záměr</w:t>
      </w:r>
      <w:r w:rsidRPr="00E00C18">
        <w:rPr>
          <w:rFonts w:eastAsiaTheme="minorHAnsi"/>
          <w:b/>
          <w:bCs/>
          <w:lang w:eastAsia="en-US"/>
        </w:rPr>
        <w:t xml:space="preserve"> prodat následující nemovité věci</w:t>
      </w:r>
      <w:r w:rsidRPr="00E00C18">
        <w:rPr>
          <w:rFonts w:eastAsiaTheme="minorHAnsi"/>
          <w:lang w:eastAsia="en-US"/>
        </w:rPr>
        <w:t>:</w:t>
      </w:r>
    </w:p>
    <w:p w14:paraId="3304AF15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55BD9457" w14:textId="77777777" w:rsidR="00DE4079" w:rsidRPr="00DE4079" w:rsidRDefault="00DE4079" w:rsidP="00DE407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jednotka č. 179/1, na LV č. 1111, vymezená podle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obč.z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v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nádvoří), součástí pozemku je stavba č.p. 179, v části obce Klášterec nad Orlicí, způsob využití </w:t>
      </w:r>
      <w:proofErr w:type="spellStart"/>
      <w:proofErr w:type="gramStart"/>
      <w:r w:rsidRPr="00DE4079">
        <w:rPr>
          <w:rFonts w:eastAsiaTheme="minorHAnsi"/>
          <w:sz w:val="20"/>
          <w:szCs w:val="20"/>
          <w:lang w:eastAsia="en-US"/>
        </w:rPr>
        <w:t>byt.dům</w:t>
      </w:r>
      <w:proofErr w:type="spellEnd"/>
      <w:proofErr w:type="gramEnd"/>
      <w:r w:rsidRPr="00DE4079">
        <w:rPr>
          <w:rFonts w:eastAsiaTheme="minorHAnsi"/>
          <w:sz w:val="20"/>
          <w:szCs w:val="20"/>
          <w:lang w:eastAsia="en-US"/>
        </w:rPr>
        <w:t xml:space="preserve">, jednotka zahrnuje byt a podíl o velikosti 2320/10000 na společných částech nemovitosti -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 na LV č. 1110, a spoluvlastnický podíl o velikosti 2320/10000 na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>. 1351/7 (zahrada) na LV č. 1110</w:t>
      </w:r>
    </w:p>
    <w:p w14:paraId="64F0B408" w14:textId="77777777" w:rsidR="00DE4079" w:rsidRPr="00DE4079" w:rsidRDefault="00DE4079" w:rsidP="00DE4079">
      <w:pPr>
        <w:spacing w:line="259" w:lineRule="auto"/>
        <w:ind w:left="50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 </w:t>
      </w:r>
    </w:p>
    <w:p w14:paraId="01377C5D" w14:textId="77777777" w:rsidR="00DE4079" w:rsidRPr="00DE4079" w:rsidRDefault="00DE4079" w:rsidP="00DE407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jednotka č. 179/2, na LV č. 1111, vymezená podle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obč.z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v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nádvoří), součástí pozemku je stavba č.p. 179, v části obce Klášterec nad Orlicí, způsob využití </w:t>
      </w:r>
      <w:proofErr w:type="spellStart"/>
      <w:proofErr w:type="gramStart"/>
      <w:r w:rsidRPr="00DE4079">
        <w:rPr>
          <w:rFonts w:eastAsiaTheme="minorHAnsi"/>
          <w:sz w:val="20"/>
          <w:szCs w:val="20"/>
          <w:lang w:eastAsia="en-US"/>
        </w:rPr>
        <w:t>byt.dům</w:t>
      </w:r>
      <w:proofErr w:type="spellEnd"/>
      <w:proofErr w:type="gramEnd"/>
      <w:r w:rsidRPr="00DE4079">
        <w:rPr>
          <w:rFonts w:eastAsiaTheme="minorHAnsi"/>
          <w:sz w:val="20"/>
          <w:szCs w:val="20"/>
          <w:lang w:eastAsia="en-US"/>
        </w:rPr>
        <w:t xml:space="preserve">, jednotka zahrnuje byt a podíl o velikosti 2792/10000 na společných částech nemovitosti -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 na LV č. 1110, a spoluvlastnický podíl o velikosti 2792/10000 na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>. 1351/7 (zahrada) na LV č. 1110</w:t>
      </w:r>
    </w:p>
    <w:p w14:paraId="48AAAD03" w14:textId="77777777" w:rsidR="00DE4079" w:rsidRPr="00DE4079" w:rsidRDefault="00DE4079" w:rsidP="00DE4079">
      <w:pPr>
        <w:spacing w:line="259" w:lineRule="auto"/>
        <w:ind w:left="502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14:paraId="56BC32E4" w14:textId="77777777" w:rsidR="00DE4079" w:rsidRPr="00DE4079" w:rsidRDefault="00DE4079" w:rsidP="00DE407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jednotka č. 179/3, na LV č. 1111, vymezená podle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obč.z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v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nádvoří), součástí pozemku je stavba č.p. 179, v části obce Klášterec nad Orlicí, způsob využití </w:t>
      </w:r>
      <w:proofErr w:type="spellStart"/>
      <w:proofErr w:type="gramStart"/>
      <w:r w:rsidRPr="00DE4079">
        <w:rPr>
          <w:rFonts w:eastAsiaTheme="minorHAnsi"/>
          <w:sz w:val="20"/>
          <w:szCs w:val="20"/>
          <w:lang w:eastAsia="en-US"/>
        </w:rPr>
        <w:t>byt.dům</w:t>
      </w:r>
      <w:proofErr w:type="spellEnd"/>
      <w:proofErr w:type="gramEnd"/>
      <w:r w:rsidRPr="00DE4079">
        <w:rPr>
          <w:rFonts w:eastAsiaTheme="minorHAnsi"/>
          <w:sz w:val="20"/>
          <w:szCs w:val="20"/>
          <w:lang w:eastAsia="en-US"/>
        </w:rPr>
        <w:t xml:space="preserve">, jednotka zahrnuje byt a podíl o velikosti 2699/10000 na společných částech nemovitosti -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 na LV č. 1110, a spoluvlastnický podíl o velikosti 2699/10000 na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>. 1351/7 (zahrada) na LV č. 1110</w:t>
      </w:r>
    </w:p>
    <w:p w14:paraId="0CF9423A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516E660A" w14:textId="77777777" w:rsidR="00DE4079" w:rsidRPr="00DE4079" w:rsidRDefault="00DE4079" w:rsidP="00DE407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jednotka č. 179/4, na LV č. 1111, vymezená podle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obč.z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v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nádvoří), součástí pozemku je stavba č.p. 179, v části obce Klášterec nad Orlicí, způsob využití </w:t>
      </w:r>
      <w:proofErr w:type="spellStart"/>
      <w:proofErr w:type="gramStart"/>
      <w:r w:rsidRPr="00DE4079">
        <w:rPr>
          <w:rFonts w:eastAsiaTheme="minorHAnsi"/>
          <w:sz w:val="20"/>
          <w:szCs w:val="20"/>
          <w:lang w:eastAsia="en-US"/>
        </w:rPr>
        <w:t>byt.dům</w:t>
      </w:r>
      <w:proofErr w:type="spellEnd"/>
      <w:proofErr w:type="gramEnd"/>
      <w:r w:rsidRPr="00DE4079">
        <w:rPr>
          <w:rFonts w:eastAsiaTheme="minorHAnsi"/>
          <w:sz w:val="20"/>
          <w:szCs w:val="20"/>
          <w:lang w:eastAsia="en-US"/>
        </w:rPr>
        <w:t xml:space="preserve">, jednotka zahrnuje byt a podíl o velikosti 2189/10000 na společných částech nemovitosti -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 xml:space="preserve">. st. 398 (zastavěná plocha a nádvoří) na LV č. 1110, a spoluvlastnický podíl o velikosti 2189/10000 na pozemku </w:t>
      </w:r>
      <w:proofErr w:type="spellStart"/>
      <w:r w:rsidRPr="00DE4079">
        <w:rPr>
          <w:rFonts w:eastAsiaTheme="minorHAnsi"/>
          <w:sz w:val="20"/>
          <w:szCs w:val="20"/>
          <w:lang w:eastAsia="en-US"/>
        </w:rPr>
        <w:t>parc.č</w:t>
      </w:r>
      <w:proofErr w:type="spellEnd"/>
      <w:r w:rsidRPr="00DE4079">
        <w:rPr>
          <w:rFonts w:eastAsiaTheme="minorHAnsi"/>
          <w:sz w:val="20"/>
          <w:szCs w:val="20"/>
          <w:lang w:eastAsia="en-US"/>
        </w:rPr>
        <w:t>. 1351/7 (zahrada) na LV č. 1110</w:t>
      </w:r>
    </w:p>
    <w:p w14:paraId="134D659A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8CCC0AC" w14:textId="77777777" w:rsidR="00CF223B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>vše zapsané v katastru nemovitostí u Katastrální</w:t>
      </w:r>
    </w:p>
    <w:p w14:paraId="1B3F81DD" w14:textId="60110A80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>ho úřadu pro Pardubický kraj, Katastrální pracoviště Ústí nad Orlicí, katastrální území Klášterec nad Orlicí, obec Klášterec nad Orlicí.</w:t>
      </w:r>
    </w:p>
    <w:p w14:paraId="6E65C89C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51CDF3E5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DE4079">
        <w:rPr>
          <w:rFonts w:eastAsiaTheme="minorHAnsi"/>
          <w:b/>
          <w:bCs/>
          <w:lang w:eastAsia="en-US"/>
        </w:rPr>
        <w:t>Zájemci o koupi bytových jednotek se mohou k tomuto záměru vyjádřit a podat své nabídky, které musejí být doručeny obecnímu úřadu do dne 3. 5. 2021 do 15:00 hod.</w:t>
      </w:r>
    </w:p>
    <w:p w14:paraId="65126F55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F45F33D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>Podle § 1187 odst. 1 zákona č. 89/2012 Sb., občanský zákoník, ve znění pozdějších předpisů, platí, že nájemce bytu má předkupní právo k jednotce při jejím prvním převodu a že toto předkupní právo zanikne, nepřijme-li nájemce nabídku do šesti měsíců od její účinnosti.</w:t>
      </w:r>
    </w:p>
    <w:p w14:paraId="09911918" w14:textId="77777777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1E7C6E76" w14:textId="0CC16D84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Tento záměr prodeje byl schválen Zastupitelstvem obce Klášterec nad Orlicí dne 25.2.2021 usnesením č. </w:t>
      </w:r>
      <w:r w:rsidRPr="00E00C18">
        <w:rPr>
          <w:rFonts w:eastAsiaTheme="minorHAnsi"/>
          <w:sz w:val="20"/>
          <w:szCs w:val="20"/>
          <w:lang w:eastAsia="en-US"/>
        </w:rPr>
        <w:t>483</w:t>
      </w:r>
      <w:r w:rsidRPr="00DE4079">
        <w:rPr>
          <w:rFonts w:eastAsiaTheme="minorHAnsi"/>
          <w:sz w:val="20"/>
          <w:szCs w:val="20"/>
          <w:lang w:eastAsia="en-US"/>
        </w:rPr>
        <w:t>/2</w:t>
      </w:r>
      <w:r w:rsidRPr="00E00C18">
        <w:rPr>
          <w:rFonts w:eastAsiaTheme="minorHAnsi"/>
          <w:sz w:val="20"/>
          <w:szCs w:val="20"/>
          <w:lang w:eastAsia="en-US"/>
        </w:rPr>
        <w:t>1</w:t>
      </w:r>
      <w:r w:rsidRPr="00DE4079">
        <w:rPr>
          <w:rFonts w:eastAsiaTheme="minorHAnsi"/>
          <w:sz w:val="20"/>
          <w:szCs w:val="20"/>
          <w:lang w:eastAsia="en-US"/>
        </w:rPr>
        <w:t>.</w:t>
      </w:r>
    </w:p>
    <w:p w14:paraId="1318C7D2" w14:textId="77777777" w:rsidR="00E00C18" w:rsidRDefault="00E00C18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563BFDC7" w14:textId="7E5B6403" w:rsidR="00DE4079" w:rsidRPr="00DE4079" w:rsidRDefault="00DE4079" w:rsidP="00DE4079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DE4079">
        <w:rPr>
          <w:rFonts w:eastAsiaTheme="minorHAnsi"/>
          <w:sz w:val="20"/>
          <w:szCs w:val="20"/>
          <w:lang w:eastAsia="en-US"/>
        </w:rPr>
        <w:t xml:space="preserve">Bližší informace podá starostka obce. </w:t>
      </w:r>
    </w:p>
    <w:p w14:paraId="2A204D4B" w14:textId="38B6792A" w:rsidR="00D7697D" w:rsidRDefault="00D7697D" w:rsidP="00D7697D">
      <w:pPr>
        <w:rPr>
          <w:sz w:val="20"/>
          <w:szCs w:val="20"/>
        </w:rPr>
      </w:pPr>
    </w:p>
    <w:p w14:paraId="4B530ABC" w14:textId="77777777" w:rsidR="00E00C18" w:rsidRPr="00E00C18" w:rsidRDefault="00E00C18" w:rsidP="00D7697D">
      <w:pPr>
        <w:rPr>
          <w:sz w:val="20"/>
          <w:szCs w:val="20"/>
        </w:rPr>
      </w:pPr>
    </w:p>
    <w:p w14:paraId="3441FF27" w14:textId="4D29DC50" w:rsidR="00D7697D" w:rsidRPr="00E00C18" w:rsidRDefault="00D7697D" w:rsidP="00D7697D">
      <w:pPr>
        <w:rPr>
          <w:sz w:val="20"/>
          <w:szCs w:val="20"/>
        </w:rPr>
      </w:pP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="00CF223B">
        <w:rPr>
          <w:sz w:val="20"/>
          <w:szCs w:val="20"/>
        </w:rPr>
        <w:t xml:space="preserve">                       </w:t>
      </w:r>
      <w:r w:rsidRPr="00E00C18">
        <w:rPr>
          <w:sz w:val="20"/>
          <w:szCs w:val="20"/>
        </w:rPr>
        <w:t>Bc. Lenka Ševčíková</w:t>
      </w:r>
    </w:p>
    <w:p w14:paraId="62E64AE4" w14:textId="13114923" w:rsidR="00D7697D" w:rsidRPr="00E00C18" w:rsidRDefault="00D7697D" w:rsidP="00D7697D">
      <w:pPr>
        <w:rPr>
          <w:sz w:val="20"/>
          <w:szCs w:val="20"/>
        </w:rPr>
      </w:pP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</w:r>
      <w:r w:rsidRPr="00E00C18">
        <w:rPr>
          <w:sz w:val="20"/>
          <w:szCs w:val="20"/>
        </w:rPr>
        <w:tab/>
        <w:t xml:space="preserve">    </w:t>
      </w:r>
      <w:r w:rsidR="00CF223B">
        <w:rPr>
          <w:sz w:val="20"/>
          <w:szCs w:val="20"/>
        </w:rPr>
        <w:t xml:space="preserve">                      </w:t>
      </w:r>
      <w:r w:rsidRPr="00E00C18">
        <w:rPr>
          <w:sz w:val="20"/>
          <w:szCs w:val="20"/>
        </w:rPr>
        <w:t xml:space="preserve">  starostka obce</w:t>
      </w:r>
    </w:p>
    <w:p w14:paraId="4FF34254" w14:textId="77777777" w:rsidR="00CF223B" w:rsidRDefault="00CF223B" w:rsidP="00D7697D">
      <w:pPr>
        <w:rPr>
          <w:sz w:val="18"/>
          <w:szCs w:val="18"/>
        </w:rPr>
      </w:pPr>
    </w:p>
    <w:p w14:paraId="2E74D77D" w14:textId="4244827B" w:rsidR="00D7697D" w:rsidRPr="00DE4079" w:rsidRDefault="00D7697D" w:rsidP="00D7697D">
      <w:pPr>
        <w:rPr>
          <w:sz w:val="18"/>
          <w:szCs w:val="18"/>
        </w:rPr>
      </w:pPr>
      <w:r w:rsidRPr="00DE4079">
        <w:rPr>
          <w:sz w:val="18"/>
          <w:szCs w:val="18"/>
        </w:rPr>
        <w:t>Vyvěšeno na úřední desce dne:</w:t>
      </w:r>
      <w:r w:rsidR="00DE4079" w:rsidRPr="00DE4079">
        <w:rPr>
          <w:sz w:val="18"/>
          <w:szCs w:val="18"/>
        </w:rPr>
        <w:t xml:space="preserve"> </w:t>
      </w:r>
      <w:r w:rsidRPr="00DE4079">
        <w:rPr>
          <w:sz w:val="18"/>
          <w:szCs w:val="18"/>
        </w:rPr>
        <w:t xml:space="preserve">3. </w:t>
      </w:r>
      <w:r w:rsidR="00DE4079" w:rsidRPr="00DE4079">
        <w:rPr>
          <w:sz w:val="18"/>
          <w:szCs w:val="18"/>
        </w:rPr>
        <w:t>3</w:t>
      </w:r>
      <w:r w:rsidRPr="00DE4079">
        <w:rPr>
          <w:sz w:val="18"/>
          <w:szCs w:val="18"/>
        </w:rPr>
        <w:t>. 202</w:t>
      </w:r>
      <w:r w:rsidR="00DE4079" w:rsidRPr="00DE4079">
        <w:rPr>
          <w:sz w:val="18"/>
          <w:szCs w:val="18"/>
        </w:rPr>
        <w:t>1</w:t>
      </w:r>
      <w:r w:rsidRPr="00DE4079">
        <w:rPr>
          <w:sz w:val="18"/>
          <w:szCs w:val="18"/>
        </w:rPr>
        <w:t xml:space="preserve"> ……………………</w:t>
      </w:r>
    </w:p>
    <w:p w14:paraId="537BA097" w14:textId="2EBFBB9E" w:rsidR="00D7697D" w:rsidRPr="00DE4079" w:rsidRDefault="00D7697D" w:rsidP="00D7697D">
      <w:pPr>
        <w:rPr>
          <w:sz w:val="18"/>
          <w:szCs w:val="18"/>
        </w:rPr>
      </w:pPr>
      <w:r w:rsidRPr="00DE4079">
        <w:rPr>
          <w:sz w:val="18"/>
          <w:szCs w:val="18"/>
        </w:rPr>
        <w:t xml:space="preserve">Sejmuto z úřední desky </w:t>
      </w:r>
      <w:proofErr w:type="gramStart"/>
      <w:r w:rsidRPr="00DE4079">
        <w:rPr>
          <w:sz w:val="18"/>
          <w:szCs w:val="18"/>
        </w:rPr>
        <w:t xml:space="preserve">dne:   </w:t>
      </w:r>
      <w:proofErr w:type="gramEnd"/>
      <w:r w:rsidRPr="00DE4079">
        <w:rPr>
          <w:sz w:val="18"/>
          <w:szCs w:val="18"/>
        </w:rPr>
        <w:t xml:space="preserve">                    ……………………    </w:t>
      </w:r>
    </w:p>
    <w:p w14:paraId="48CC93F3" w14:textId="77777777" w:rsidR="00D7697D" w:rsidRPr="00DE4079" w:rsidRDefault="00D7697D" w:rsidP="00D7697D">
      <w:pPr>
        <w:rPr>
          <w:sz w:val="18"/>
          <w:szCs w:val="18"/>
        </w:rPr>
      </w:pPr>
      <w:r w:rsidRPr="00DE4079">
        <w:rPr>
          <w:sz w:val="18"/>
          <w:szCs w:val="18"/>
        </w:rPr>
        <w:t xml:space="preserve">Dálkový přístup: </w:t>
      </w:r>
      <w:hyperlink r:id="rId6" w:history="1">
        <w:r w:rsidRPr="00DE4079">
          <w:rPr>
            <w:rStyle w:val="Hypertextovodkaz"/>
            <w:sz w:val="18"/>
            <w:szCs w:val="18"/>
          </w:rPr>
          <w:t>www.klasterecnadorlici.cz</w:t>
        </w:r>
      </w:hyperlink>
      <w:r w:rsidRPr="00DE4079">
        <w:rPr>
          <w:sz w:val="18"/>
          <w:szCs w:val="18"/>
        </w:rPr>
        <w:t xml:space="preserve"> – úřední deska</w:t>
      </w:r>
    </w:p>
    <w:p w14:paraId="6B54BBF9" w14:textId="77777777" w:rsidR="00D7697D" w:rsidRPr="00DE4079" w:rsidRDefault="00D7697D" w:rsidP="00D7697D">
      <w:pPr>
        <w:rPr>
          <w:sz w:val="18"/>
          <w:szCs w:val="18"/>
        </w:rPr>
      </w:pPr>
    </w:p>
    <w:p w14:paraId="2CBC3279" w14:textId="77777777" w:rsidR="00D7697D" w:rsidRPr="00DE4079" w:rsidRDefault="00D7697D" w:rsidP="00D7697D">
      <w:pPr>
        <w:rPr>
          <w:sz w:val="18"/>
          <w:szCs w:val="18"/>
        </w:rPr>
      </w:pPr>
    </w:p>
    <w:p w14:paraId="4AE91EE7" w14:textId="77777777" w:rsidR="00D7697D" w:rsidRPr="00DE4079" w:rsidRDefault="00D7697D" w:rsidP="00D7697D">
      <w:pPr>
        <w:rPr>
          <w:i/>
          <w:sz w:val="18"/>
          <w:szCs w:val="18"/>
        </w:rPr>
      </w:pPr>
      <w:r w:rsidRPr="00DE4079">
        <w:rPr>
          <w:i/>
          <w:sz w:val="18"/>
          <w:szCs w:val="18"/>
        </w:rPr>
        <w:t>Počet listů: 1</w:t>
      </w:r>
    </w:p>
    <w:p w14:paraId="10491806" w14:textId="35876E1E" w:rsidR="000254FE" w:rsidRPr="00DE4079" w:rsidRDefault="00D7697D">
      <w:pPr>
        <w:rPr>
          <w:sz w:val="18"/>
          <w:szCs w:val="18"/>
        </w:rPr>
      </w:pPr>
      <w:r w:rsidRPr="00DE4079">
        <w:rPr>
          <w:i/>
          <w:sz w:val="18"/>
          <w:szCs w:val="18"/>
        </w:rPr>
        <w:t>Spisový znak: 254.1 A/5</w:t>
      </w:r>
    </w:p>
    <w:sectPr w:rsidR="000254FE" w:rsidRPr="00DE4079" w:rsidSect="00DE4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5D5E"/>
    <w:multiLevelType w:val="hybridMultilevel"/>
    <w:tmpl w:val="5ED6CA8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5B"/>
    <w:rsid w:val="000254FE"/>
    <w:rsid w:val="002A1A5B"/>
    <w:rsid w:val="0046504B"/>
    <w:rsid w:val="009E436E"/>
    <w:rsid w:val="00B96ACE"/>
    <w:rsid w:val="00CF223B"/>
    <w:rsid w:val="00D7697D"/>
    <w:rsid w:val="00DE4079"/>
    <w:rsid w:val="00E0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58A2"/>
  <w15:chartTrackingRefBased/>
  <w15:docId w15:val="{787FF7DE-B6B0-4F2F-B838-79C8DD65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7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terecnadorli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sevcikova@klasterecnadorlici.cz</dc:creator>
  <cp:keywords/>
  <dc:description/>
  <cp:lastModifiedBy>sevcikova@klasterecnadorlici.cz</cp:lastModifiedBy>
  <cp:revision>6</cp:revision>
  <cp:lastPrinted>2021-03-03T14:42:00Z</cp:lastPrinted>
  <dcterms:created xsi:type="dcterms:W3CDTF">2020-12-22T17:59:00Z</dcterms:created>
  <dcterms:modified xsi:type="dcterms:W3CDTF">2021-03-03T15:03:00Z</dcterms:modified>
</cp:coreProperties>
</file>